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2B6A2" w14:textId="3A1EF7E7" w:rsidR="00747B0E" w:rsidRPr="00CA76E6" w:rsidRDefault="00747B0E" w:rsidP="002A606E">
      <w:pPr>
        <w:spacing w:after="0" w:line="240" w:lineRule="auto"/>
        <w:rPr>
          <w:rFonts w:ascii="Arial" w:hAnsi="Arial" w:cs="Arial"/>
          <w:sz w:val="24"/>
          <w:szCs w:val="24"/>
          <w:lang w:val="es-ES"/>
        </w:rPr>
      </w:pPr>
    </w:p>
    <w:p w14:paraId="5119354E" w14:textId="77777777" w:rsidR="00CA76E6" w:rsidRPr="00CA76E6" w:rsidRDefault="00CA76E6" w:rsidP="002A606E">
      <w:pPr>
        <w:spacing w:after="0" w:line="240" w:lineRule="auto"/>
        <w:rPr>
          <w:rFonts w:ascii="Arial" w:hAnsi="Arial" w:cs="Arial"/>
          <w:sz w:val="24"/>
          <w:szCs w:val="24"/>
          <w:lang w:val="es-ES"/>
        </w:rPr>
      </w:pPr>
    </w:p>
    <w:p w14:paraId="178C56B8" w14:textId="313764C5" w:rsidR="00CA76E6" w:rsidRPr="00F938BD" w:rsidRDefault="00F303FE" w:rsidP="00CA76E6">
      <w:pPr>
        <w:spacing w:after="0" w:line="240" w:lineRule="auto"/>
        <w:jc w:val="center"/>
        <w:rPr>
          <w:rFonts w:ascii="Arial" w:hAnsi="Arial" w:cs="Arial"/>
          <w:b/>
          <w:sz w:val="32"/>
          <w:szCs w:val="32"/>
        </w:rPr>
      </w:pPr>
      <w:r>
        <w:rPr>
          <w:rFonts w:ascii="Arial" w:hAnsi="Arial" w:cs="Arial"/>
          <w:b/>
          <w:sz w:val="32"/>
          <w:szCs w:val="32"/>
        </w:rPr>
        <w:t xml:space="preserve">FENALCO SOLIDARIO RECERTIFICA A </w:t>
      </w:r>
      <w:r w:rsidR="009950DC" w:rsidRPr="00F938BD">
        <w:rPr>
          <w:rFonts w:ascii="Arial" w:hAnsi="Arial" w:cs="Arial"/>
          <w:b/>
          <w:sz w:val="32"/>
          <w:szCs w:val="32"/>
        </w:rPr>
        <w:t xml:space="preserve">INTERASEO </w:t>
      </w:r>
    </w:p>
    <w:p w14:paraId="386CB133" w14:textId="3521A6E5" w:rsidR="00CA76E6" w:rsidRDefault="00CA76E6" w:rsidP="00CA76E6">
      <w:pPr>
        <w:spacing w:after="0" w:line="240" w:lineRule="auto"/>
        <w:jc w:val="both"/>
        <w:rPr>
          <w:rFonts w:ascii="Arial" w:hAnsi="Arial" w:cs="Arial"/>
          <w:sz w:val="24"/>
          <w:szCs w:val="24"/>
        </w:rPr>
      </w:pPr>
    </w:p>
    <w:p w14:paraId="0223376F" w14:textId="77777777" w:rsidR="00F303FE" w:rsidRDefault="00F303FE" w:rsidP="00CA76E6">
      <w:pPr>
        <w:spacing w:after="0" w:line="240" w:lineRule="auto"/>
        <w:jc w:val="both"/>
        <w:rPr>
          <w:rFonts w:ascii="Arial" w:hAnsi="Arial" w:cs="Arial"/>
          <w:sz w:val="24"/>
          <w:szCs w:val="24"/>
        </w:rPr>
      </w:pPr>
      <w:r>
        <w:rPr>
          <w:rFonts w:ascii="Arial" w:hAnsi="Arial" w:cs="Arial"/>
          <w:sz w:val="24"/>
          <w:szCs w:val="24"/>
        </w:rPr>
        <w:t xml:space="preserve">La Corporación </w:t>
      </w:r>
      <w:proofErr w:type="spellStart"/>
      <w:r>
        <w:rPr>
          <w:rFonts w:ascii="Arial" w:hAnsi="Arial" w:cs="Arial"/>
          <w:sz w:val="24"/>
          <w:szCs w:val="24"/>
        </w:rPr>
        <w:t>Fenalco</w:t>
      </w:r>
      <w:proofErr w:type="spellEnd"/>
      <w:r>
        <w:rPr>
          <w:rFonts w:ascii="Arial" w:hAnsi="Arial" w:cs="Arial"/>
          <w:sz w:val="24"/>
          <w:szCs w:val="24"/>
        </w:rPr>
        <w:t xml:space="preserve"> Solidario dio a conocer el día de hoy que otorgó el certificado por el compromiso con la Responsabilidad Social a Interaseo S.A.S. E.S.P. con vigencia hasta el próximo 21 de septiembre de 2021.</w:t>
      </w:r>
    </w:p>
    <w:p w14:paraId="07C0A27C" w14:textId="77777777" w:rsidR="00F303FE" w:rsidRDefault="00F303FE" w:rsidP="00CA76E6">
      <w:pPr>
        <w:spacing w:after="0" w:line="240" w:lineRule="auto"/>
        <w:jc w:val="both"/>
        <w:rPr>
          <w:rFonts w:ascii="Arial" w:hAnsi="Arial" w:cs="Arial"/>
          <w:sz w:val="24"/>
          <w:szCs w:val="24"/>
        </w:rPr>
      </w:pPr>
    </w:p>
    <w:p w14:paraId="74201BC5" w14:textId="19678E37" w:rsidR="00F303FE" w:rsidRDefault="00F303FE" w:rsidP="00CA76E6">
      <w:pPr>
        <w:spacing w:after="0" w:line="240" w:lineRule="auto"/>
        <w:jc w:val="both"/>
        <w:rPr>
          <w:rFonts w:ascii="Arial" w:hAnsi="Arial" w:cs="Arial"/>
          <w:sz w:val="24"/>
          <w:szCs w:val="24"/>
        </w:rPr>
      </w:pPr>
      <w:r>
        <w:rPr>
          <w:rFonts w:ascii="Arial" w:hAnsi="Arial" w:cs="Arial"/>
          <w:sz w:val="24"/>
          <w:szCs w:val="24"/>
        </w:rPr>
        <w:t>Esta recertificación que se obtiene por cuart</w:t>
      </w:r>
      <w:r w:rsidR="00FB76BA">
        <w:rPr>
          <w:rFonts w:ascii="Arial" w:hAnsi="Arial" w:cs="Arial"/>
          <w:sz w:val="24"/>
          <w:szCs w:val="24"/>
        </w:rPr>
        <w:t>o</w:t>
      </w:r>
      <w:r>
        <w:rPr>
          <w:rFonts w:ascii="Arial" w:hAnsi="Arial" w:cs="Arial"/>
          <w:sz w:val="24"/>
          <w:szCs w:val="24"/>
        </w:rPr>
        <w:t xml:space="preserve"> año consecutivo por parte de Interaseo, se consigue gracias a</w:t>
      </w:r>
      <w:r w:rsidR="00FB76BA">
        <w:rPr>
          <w:rFonts w:ascii="Arial" w:hAnsi="Arial" w:cs="Arial"/>
          <w:sz w:val="24"/>
          <w:szCs w:val="24"/>
        </w:rPr>
        <w:t xml:space="preserve"> </w:t>
      </w:r>
      <w:r>
        <w:rPr>
          <w:rFonts w:ascii="Arial" w:hAnsi="Arial" w:cs="Arial"/>
          <w:sz w:val="24"/>
          <w:szCs w:val="24"/>
        </w:rPr>
        <w:t>l</w:t>
      </w:r>
      <w:r w:rsidR="00FB76BA">
        <w:rPr>
          <w:rFonts w:ascii="Arial" w:hAnsi="Arial" w:cs="Arial"/>
          <w:sz w:val="24"/>
          <w:szCs w:val="24"/>
        </w:rPr>
        <w:t>os</w:t>
      </w:r>
      <w:r>
        <w:rPr>
          <w:rFonts w:ascii="Arial" w:hAnsi="Arial" w:cs="Arial"/>
          <w:sz w:val="24"/>
          <w:szCs w:val="24"/>
        </w:rPr>
        <w:t xml:space="preserve"> resultado</w:t>
      </w:r>
      <w:r w:rsidR="00FB76BA">
        <w:rPr>
          <w:rFonts w:ascii="Arial" w:hAnsi="Arial" w:cs="Arial"/>
          <w:sz w:val="24"/>
          <w:szCs w:val="24"/>
        </w:rPr>
        <w:t>s</w:t>
      </w:r>
      <w:r>
        <w:rPr>
          <w:rFonts w:ascii="Arial" w:hAnsi="Arial" w:cs="Arial"/>
          <w:sz w:val="24"/>
          <w:szCs w:val="24"/>
        </w:rPr>
        <w:t xml:space="preserve"> </w:t>
      </w:r>
      <w:r w:rsidR="00FB76BA">
        <w:rPr>
          <w:rFonts w:ascii="Arial" w:hAnsi="Arial" w:cs="Arial"/>
          <w:sz w:val="24"/>
          <w:szCs w:val="24"/>
        </w:rPr>
        <w:t>dados</w:t>
      </w:r>
      <w:r>
        <w:rPr>
          <w:rFonts w:ascii="Arial" w:hAnsi="Arial" w:cs="Arial"/>
          <w:sz w:val="24"/>
          <w:szCs w:val="24"/>
        </w:rPr>
        <w:t xml:space="preserve"> por la compañía en el proceso de revisión que realiza la Corporación </w:t>
      </w:r>
      <w:proofErr w:type="spellStart"/>
      <w:r>
        <w:rPr>
          <w:rFonts w:ascii="Arial" w:hAnsi="Arial" w:cs="Arial"/>
          <w:sz w:val="24"/>
          <w:szCs w:val="24"/>
        </w:rPr>
        <w:t>Fenalco</w:t>
      </w:r>
      <w:proofErr w:type="spellEnd"/>
      <w:r>
        <w:rPr>
          <w:rFonts w:ascii="Arial" w:hAnsi="Arial" w:cs="Arial"/>
          <w:sz w:val="24"/>
          <w:szCs w:val="24"/>
        </w:rPr>
        <w:t xml:space="preserve"> Solidario mediante la herramienta </w:t>
      </w:r>
      <w:proofErr w:type="spellStart"/>
      <w:r>
        <w:rPr>
          <w:rFonts w:ascii="Arial" w:hAnsi="Arial" w:cs="Arial"/>
          <w:sz w:val="24"/>
          <w:szCs w:val="24"/>
        </w:rPr>
        <w:t>DiagnosticaRSE</w:t>
      </w:r>
      <w:proofErr w:type="spellEnd"/>
      <w:r>
        <w:rPr>
          <w:rFonts w:ascii="Arial" w:hAnsi="Arial" w:cs="Arial"/>
          <w:sz w:val="24"/>
          <w:szCs w:val="24"/>
        </w:rPr>
        <w:t>, la cual permite medir la situación actual frente a la responsabilidad social.</w:t>
      </w:r>
    </w:p>
    <w:p w14:paraId="4CBE9B13" w14:textId="77777777" w:rsidR="00F303FE" w:rsidRDefault="00F303FE" w:rsidP="00CA76E6">
      <w:pPr>
        <w:spacing w:after="0" w:line="240" w:lineRule="auto"/>
        <w:jc w:val="both"/>
        <w:rPr>
          <w:rFonts w:ascii="Arial" w:hAnsi="Arial" w:cs="Arial"/>
          <w:sz w:val="24"/>
          <w:szCs w:val="24"/>
        </w:rPr>
      </w:pPr>
    </w:p>
    <w:p w14:paraId="68819544" w14:textId="77777777" w:rsidR="00FB76BA" w:rsidRDefault="00F303FE" w:rsidP="00CA76E6">
      <w:pPr>
        <w:spacing w:after="0" w:line="240" w:lineRule="auto"/>
        <w:jc w:val="both"/>
        <w:rPr>
          <w:rFonts w:ascii="Arial" w:hAnsi="Arial" w:cs="Arial"/>
          <w:sz w:val="24"/>
          <w:szCs w:val="24"/>
        </w:rPr>
      </w:pPr>
      <w:r>
        <w:rPr>
          <w:rFonts w:ascii="Arial" w:hAnsi="Arial" w:cs="Arial"/>
          <w:sz w:val="24"/>
          <w:szCs w:val="24"/>
        </w:rPr>
        <w:t>Este reconocimiento nos compromete como organización para continuar con las buenas prácticas que permiten la sostenibilidad social, ambiental y económica en todas nuestras operaciones en Colombia.</w:t>
      </w:r>
    </w:p>
    <w:p w14:paraId="42311FDE" w14:textId="77777777" w:rsidR="00FB76BA" w:rsidRDefault="00FB76BA" w:rsidP="00CA76E6">
      <w:pPr>
        <w:spacing w:after="0" w:line="240" w:lineRule="auto"/>
        <w:jc w:val="both"/>
        <w:rPr>
          <w:rFonts w:ascii="Arial" w:hAnsi="Arial" w:cs="Arial"/>
          <w:sz w:val="24"/>
          <w:szCs w:val="24"/>
        </w:rPr>
      </w:pPr>
    </w:p>
    <w:p w14:paraId="29A26ADC" w14:textId="77777777" w:rsidR="00FB76BA" w:rsidRDefault="00FB76BA" w:rsidP="00CA76E6">
      <w:pPr>
        <w:spacing w:after="0" w:line="240" w:lineRule="auto"/>
        <w:jc w:val="both"/>
        <w:rPr>
          <w:rFonts w:ascii="Arial" w:hAnsi="Arial" w:cs="Arial"/>
          <w:sz w:val="24"/>
          <w:szCs w:val="24"/>
        </w:rPr>
      </w:pPr>
      <w:r>
        <w:rPr>
          <w:rFonts w:ascii="Arial" w:hAnsi="Arial" w:cs="Arial"/>
          <w:sz w:val="24"/>
          <w:szCs w:val="24"/>
        </w:rPr>
        <w:t>La diversidad de compromisos sociales y corporativos que día a día ejecuta la organización, tales como los programas ambientales, la participación en las redes de Pacto Global y Colombia contra el trabajo infantil, programas de ética e integridad, programa de gobernanza y muchos otros, nacen desde el interés corporativo con las comunidades donde hacemos presencia.</w:t>
      </w:r>
    </w:p>
    <w:p w14:paraId="734F1788" w14:textId="77777777" w:rsidR="00FB76BA" w:rsidRDefault="00FB76BA" w:rsidP="00CA76E6">
      <w:pPr>
        <w:spacing w:after="0" w:line="240" w:lineRule="auto"/>
        <w:jc w:val="both"/>
        <w:rPr>
          <w:rFonts w:ascii="Arial" w:hAnsi="Arial" w:cs="Arial"/>
          <w:sz w:val="24"/>
          <w:szCs w:val="24"/>
        </w:rPr>
      </w:pPr>
    </w:p>
    <w:p w14:paraId="4DD8A92B" w14:textId="761DCE15" w:rsidR="00FB76BA" w:rsidRDefault="00FB76BA" w:rsidP="00CA76E6">
      <w:pPr>
        <w:spacing w:after="0" w:line="240" w:lineRule="auto"/>
        <w:jc w:val="both"/>
        <w:rPr>
          <w:rFonts w:ascii="Arial" w:hAnsi="Arial" w:cs="Arial"/>
          <w:sz w:val="24"/>
          <w:szCs w:val="24"/>
        </w:rPr>
      </w:pPr>
      <w:r>
        <w:rPr>
          <w:rFonts w:ascii="Arial" w:hAnsi="Arial" w:cs="Arial"/>
          <w:sz w:val="24"/>
          <w:szCs w:val="24"/>
        </w:rPr>
        <w:t xml:space="preserve">Somos una organización globalizada con una visión de la importancia local y es por ello qué desde nuestra Dirección General de Responsabilidad Social, se trabaja cada día en concordancia con el interés particular de cada uno de los municipios donde prestamos nuestros servicios de manejo de residuos, energía, </w:t>
      </w:r>
      <w:proofErr w:type="spellStart"/>
      <w:r>
        <w:rPr>
          <w:rFonts w:ascii="Arial" w:hAnsi="Arial" w:cs="Arial"/>
          <w:sz w:val="24"/>
          <w:szCs w:val="24"/>
        </w:rPr>
        <w:t>facility</w:t>
      </w:r>
      <w:proofErr w:type="spellEnd"/>
      <w:r>
        <w:rPr>
          <w:rFonts w:ascii="Arial" w:hAnsi="Arial" w:cs="Arial"/>
          <w:sz w:val="24"/>
          <w:szCs w:val="24"/>
        </w:rPr>
        <w:t xml:space="preserve"> </w:t>
      </w:r>
      <w:proofErr w:type="spellStart"/>
      <w:r>
        <w:rPr>
          <w:rFonts w:ascii="Arial" w:hAnsi="Arial" w:cs="Arial"/>
          <w:sz w:val="24"/>
          <w:szCs w:val="24"/>
        </w:rPr>
        <w:t>management</w:t>
      </w:r>
      <w:proofErr w:type="spellEnd"/>
      <w:r>
        <w:rPr>
          <w:rFonts w:ascii="Arial" w:hAnsi="Arial" w:cs="Arial"/>
          <w:sz w:val="24"/>
          <w:szCs w:val="24"/>
        </w:rPr>
        <w:t>, acueducto y alcantarillado.</w:t>
      </w:r>
    </w:p>
    <w:p w14:paraId="126577F0" w14:textId="34C39284" w:rsidR="00FB76BA" w:rsidRDefault="00FB76BA" w:rsidP="00CA76E6">
      <w:pPr>
        <w:spacing w:after="0" w:line="240" w:lineRule="auto"/>
        <w:jc w:val="both"/>
        <w:rPr>
          <w:rFonts w:ascii="Arial" w:hAnsi="Arial" w:cs="Arial"/>
          <w:sz w:val="24"/>
          <w:szCs w:val="24"/>
        </w:rPr>
      </w:pPr>
      <w:r>
        <w:rPr>
          <w:rFonts w:ascii="Arial" w:hAnsi="Arial" w:cs="Arial"/>
          <w:sz w:val="24"/>
          <w:szCs w:val="24"/>
        </w:rPr>
        <w:t xml:space="preserve"> </w:t>
      </w:r>
    </w:p>
    <w:p w14:paraId="5AB7A3DB" w14:textId="5B1D5A1F" w:rsidR="00FB76BA" w:rsidRDefault="00807C07" w:rsidP="00CA76E6">
      <w:pPr>
        <w:spacing w:after="0" w:line="240" w:lineRule="auto"/>
        <w:jc w:val="both"/>
        <w:rPr>
          <w:rFonts w:ascii="Arial" w:hAnsi="Arial" w:cs="Arial"/>
          <w:sz w:val="24"/>
          <w:szCs w:val="24"/>
        </w:rPr>
      </w:pPr>
      <w:r>
        <w:rPr>
          <w:rFonts w:ascii="Arial" w:hAnsi="Arial" w:cs="Arial"/>
          <w:sz w:val="24"/>
          <w:szCs w:val="24"/>
        </w:rPr>
        <w:t>Estamos comprometidos y somos aliados de las comunidades.</w:t>
      </w:r>
      <w:bookmarkStart w:id="0" w:name="_GoBack"/>
      <w:bookmarkEnd w:id="0"/>
    </w:p>
    <w:p w14:paraId="2FEE0E73" w14:textId="77777777" w:rsidR="00FB76BA" w:rsidRDefault="00FB76BA" w:rsidP="00CA76E6">
      <w:pPr>
        <w:spacing w:after="0" w:line="240" w:lineRule="auto"/>
        <w:jc w:val="both"/>
        <w:rPr>
          <w:rFonts w:ascii="Arial" w:hAnsi="Arial" w:cs="Arial"/>
          <w:sz w:val="24"/>
          <w:szCs w:val="24"/>
        </w:rPr>
      </w:pPr>
    </w:p>
    <w:sectPr w:rsidR="00FB76BA" w:rsidSect="00177688">
      <w:headerReference w:type="default" r:id="rId8"/>
      <w:footerReference w:type="default" r:id="rId9"/>
      <w:pgSz w:w="12240" w:h="15840"/>
      <w:pgMar w:top="1417" w:right="1701" w:bottom="1417" w:left="1701"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A63C8" w14:textId="77777777" w:rsidR="008D27B6" w:rsidRDefault="008D27B6" w:rsidP="001B0B90">
      <w:pPr>
        <w:spacing w:after="0" w:line="240" w:lineRule="auto"/>
      </w:pPr>
      <w:r>
        <w:separator/>
      </w:r>
    </w:p>
  </w:endnote>
  <w:endnote w:type="continuationSeparator" w:id="0">
    <w:p w14:paraId="6C6A242E" w14:textId="77777777" w:rsidR="008D27B6" w:rsidRDefault="008D27B6" w:rsidP="001B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2000" w14:textId="1FCB8901" w:rsidR="00177688" w:rsidRDefault="005E6643">
    <w:pPr>
      <w:pStyle w:val="Piedepgina"/>
    </w:pPr>
    <w:r>
      <w:rPr>
        <w:noProof/>
        <w:lang w:eastAsia="es-CO"/>
      </w:rPr>
      <w:drawing>
        <wp:anchor distT="0" distB="0" distL="114300" distR="114300" simplePos="0" relativeHeight="251659264" behindDoc="1" locked="0" layoutInCell="1" allowOverlap="1" wp14:anchorId="67FE3B7A" wp14:editId="5C5D232D">
          <wp:simplePos x="0" y="0"/>
          <wp:positionH relativeFrom="column">
            <wp:posOffset>-1085054</wp:posOffset>
          </wp:positionH>
          <wp:positionV relativeFrom="paragraph">
            <wp:posOffset>-1003300</wp:posOffset>
          </wp:positionV>
          <wp:extent cx="7783541" cy="1616947"/>
          <wp:effectExtent l="0" t="0" r="8255"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e logo rse_Mesa de trabajo 1 copia_Mesa de trabajo 1 cop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541" cy="16169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00187" w14:textId="77777777" w:rsidR="008D27B6" w:rsidRDefault="008D27B6" w:rsidP="001B0B90">
      <w:pPr>
        <w:spacing w:after="0" w:line="240" w:lineRule="auto"/>
      </w:pPr>
      <w:r>
        <w:separator/>
      </w:r>
    </w:p>
  </w:footnote>
  <w:footnote w:type="continuationSeparator" w:id="0">
    <w:p w14:paraId="129467C5" w14:textId="77777777" w:rsidR="008D27B6" w:rsidRDefault="008D27B6" w:rsidP="001B0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rPr>
        <w:b/>
      </w:rPr>
    </w:sdtEndPr>
    <w:sdtContent>
      <w:p w14:paraId="5822B6C8" w14:textId="34A649A9" w:rsidR="00397B95" w:rsidRPr="00397B95" w:rsidRDefault="00C542AF" w:rsidP="00177688">
        <w:pPr>
          <w:pStyle w:val="Encabezado"/>
          <w:ind w:left="4419" w:hanging="4419"/>
          <w:rPr>
            <w:b/>
          </w:rPr>
        </w:pPr>
        <w:r>
          <w:rPr>
            <w:noProof/>
            <w:lang w:eastAsia="es-CO"/>
          </w:rPr>
          <w:drawing>
            <wp:anchor distT="0" distB="0" distL="114300" distR="114300" simplePos="0" relativeHeight="251663360" behindDoc="1" locked="0" layoutInCell="1" allowOverlap="1" wp14:anchorId="5A6AAA31" wp14:editId="21153707">
              <wp:simplePos x="0" y="0"/>
              <wp:positionH relativeFrom="column">
                <wp:posOffset>4834890</wp:posOffset>
              </wp:positionH>
              <wp:positionV relativeFrom="paragraph">
                <wp:posOffset>-249555</wp:posOffset>
              </wp:positionV>
              <wp:extent cx="1272782" cy="900000"/>
              <wp:effectExtent l="0" t="0" r="381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INTERASEO PNG CO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2782" cy="900000"/>
                      </a:xfrm>
                      <a:prstGeom prst="rect">
                        <a:avLst/>
                      </a:prstGeom>
                    </pic:spPr>
                  </pic:pic>
                </a:graphicData>
              </a:graphic>
              <wp14:sizeRelH relativeFrom="margin">
                <wp14:pctWidth>0</wp14:pctWidth>
              </wp14:sizeRelH>
              <wp14:sizeRelV relativeFrom="margin">
                <wp14:pctHeight>0</wp14:pctHeight>
              </wp14:sizeRelV>
            </wp:anchor>
          </w:drawing>
        </w:r>
        <w:r w:rsidR="00295CC1">
          <w:rPr>
            <w:noProof/>
            <w:lang w:eastAsia="es-CO"/>
          </w:rPr>
          <mc:AlternateContent>
            <mc:Choice Requires="wps">
              <w:drawing>
                <wp:anchor distT="0" distB="0" distL="114300" distR="114300" simplePos="0" relativeHeight="251662336" behindDoc="0" locked="0" layoutInCell="1" allowOverlap="1" wp14:anchorId="42A8018D" wp14:editId="40795FBE">
                  <wp:simplePos x="0" y="0"/>
                  <wp:positionH relativeFrom="page">
                    <wp:posOffset>17942</wp:posOffset>
                  </wp:positionH>
                  <wp:positionV relativeFrom="paragraph">
                    <wp:posOffset>-160020</wp:posOffset>
                  </wp:positionV>
                  <wp:extent cx="7743825" cy="1828800"/>
                  <wp:effectExtent l="0" t="0" r="0" b="4445"/>
                  <wp:wrapNone/>
                  <wp:docPr id="2" name="Cuadro de texto 2"/>
                  <wp:cNvGraphicFramePr/>
                  <a:graphic xmlns:a="http://schemas.openxmlformats.org/drawingml/2006/main">
                    <a:graphicData uri="http://schemas.microsoft.com/office/word/2010/wordprocessingShape">
                      <wps:wsp>
                        <wps:cNvSpPr txBox="1"/>
                        <wps:spPr>
                          <a:xfrm>
                            <a:off x="0" y="0"/>
                            <a:ext cx="7743825" cy="1828800"/>
                          </a:xfrm>
                          <a:prstGeom prst="rect">
                            <a:avLst/>
                          </a:prstGeom>
                          <a:noFill/>
                          <a:ln>
                            <a:noFill/>
                          </a:ln>
                        </wps:spPr>
                        <wps:txbx>
                          <w:txbxContent>
                            <w:p w14:paraId="46B459E0" w14:textId="77777777" w:rsidR="00295CC1" w:rsidRPr="00220B82" w:rsidRDefault="00295CC1" w:rsidP="00295CC1">
                              <w:pPr>
                                <w:pStyle w:val="Encabezado"/>
                                <w:jc w:val="center"/>
                                <w:rPr>
                                  <w:rFonts w:ascii="Arial" w:hAnsi="Arial" w:cs="Arial"/>
                                  <w:b/>
                                  <w:noProof/>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lumMod w14:val="75000"/>
                                      </w14:schemeClr>
                                    </w14:solidFill>
                                    <w14:prstDash w14:val="solid"/>
                                    <w14:round/>
                                  </w14:textOutline>
                                </w:rPr>
                              </w:pPr>
                              <w:r w:rsidRPr="00220B82">
                                <w:rPr>
                                  <w:rFonts w:ascii="Arial" w:hAnsi="Arial" w:cs="Arial"/>
                                  <w:b/>
                                  <w:noProof/>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lumMod w14:val="75000"/>
                                      </w14:schemeClr>
                                    </w14:solidFill>
                                    <w14:prstDash w14:val="solid"/>
                                    <w14:round/>
                                  </w14:textOutline>
                                </w:rPr>
                                <w:t>INFORMACIÓN PARA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2A8018D" id="_x0000_t202" coordsize="21600,21600" o:spt="202" path="m,l,21600r21600,l21600,xe">
                  <v:stroke joinstyle="miter"/>
                  <v:path gradientshapeok="t" o:connecttype="rect"/>
                </v:shapetype>
                <v:shape id="Cuadro de texto 2" o:spid="_x0000_s1026" type="#_x0000_t202" style="position:absolute;left:0;text-align:left;margin-left:1.4pt;margin-top:-12.6pt;width:609.75pt;height:2in;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" filled="f" stroked="f">
                  <v:textbox style="mso-fit-shape-to-text:t">
                    <w:txbxContent>
                      <w:p w14:paraId="46B459E0" w14:textId="77777777" w:rsidR="00295CC1" w:rsidRPr="00220B82" w:rsidRDefault="00295CC1" w:rsidP="00295CC1">
                        <w:pPr>
                          <w:pStyle w:val="Encabezado"/>
                          <w:jc w:val="center"/>
                          <w:rPr>
                            <w:rFonts w:ascii="Arial" w:hAnsi="Arial" w:cs="Arial"/>
                            <w:b/>
                            <w:noProof/>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lumMod w14:val="75000"/>
                                </w14:schemeClr>
                              </w14:solidFill>
                              <w14:prstDash w14:val="solid"/>
                              <w14:round/>
                            </w14:textOutline>
                          </w:rPr>
                        </w:pPr>
                        <w:r w:rsidRPr="00220B82">
                          <w:rPr>
                            <w:rFonts w:ascii="Arial" w:hAnsi="Arial" w:cs="Arial"/>
                            <w:b/>
                            <w:noProof/>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lumMod w14:val="75000"/>
                                </w14:schemeClr>
                              </w14:solidFill>
                              <w14:prstDash w14:val="solid"/>
                              <w14:round/>
                            </w14:textOutline>
                          </w:rPr>
                          <w:t>INFORMACIÓN PARA PRENSA</w:t>
                        </w:r>
                      </w:p>
                    </w:txbxContent>
                  </v:textbox>
                  <w10:wrap anchorx="page"/>
                </v:shape>
              </w:pict>
            </mc:Fallback>
          </mc:AlternateContent>
        </w:r>
      </w:p>
    </w:sdtContent>
  </w:sdt>
  <w:p w14:paraId="5822B6C9" w14:textId="77777777" w:rsidR="001B0B90" w:rsidRDefault="001B0B9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56F90"/>
    <w:multiLevelType w:val="hybridMultilevel"/>
    <w:tmpl w:val="96524F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DB220E"/>
    <w:multiLevelType w:val="hybridMultilevel"/>
    <w:tmpl w:val="A67A4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F3C1E3E"/>
    <w:multiLevelType w:val="hybridMultilevel"/>
    <w:tmpl w:val="C2CCC6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90"/>
    <w:rsid w:val="0000302B"/>
    <w:rsid w:val="00040E83"/>
    <w:rsid w:val="000457D8"/>
    <w:rsid w:val="0007636F"/>
    <w:rsid w:val="000A442F"/>
    <w:rsid w:val="000D08D7"/>
    <w:rsid w:val="000D469C"/>
    <w:rsid w:val="000E218F"/>
    <w:rsid w:val="000E5273"/>
    <w:rsid w:val="000F7B99"/>
    <w:rsid w:val="00120852"/>
    <w:rsid w:val="001214BB"/>
    <w:rsid w:val="00177688"/>
    <w:rsid w:val="00191601"/>
    <w:rsid w:val="001A1C25"/>
    <w:rsid w:val="001B00E0"/>
    <w:rsid w:val="001B0B90"/>
    <w:rsid w:val="001D733A"/>
    <w:rsid w:val="001F1112"/>
    <w:rsid w:val="001F204A"/>
    <w:rsid w:val="00211133"/>
    <w:rsid w:val="00215422"/>
    <w:rsid w:val="0025301B"/>
    <w:rsid w:val="00295CC1"/>
    <w:rsid w:val="002A606E"/>
    <w:rsid w:val="002D1B24"/>
    <w:rsid w:val="002E76D4"/>
    <w:rsid w:val="00333466"/>
    <w:rsid w:val="0033646B"/>
    <w:rsid w:val="003510CE"/>
    <w:rsid w:val="00364CD6"/>
    <w:rsid w:val="00380706"/>
    <w:rsid w:val="003868DD"/>
    <w:rsid w:val="00397B95"/>
    <w:rsid w:val="003B3C34"/>
    <w:rsid w:val="003B72F2"/>
    <w:rsid w:val="003C350F"/>
    <w:rsid w:val="003F30B4"/>
    <w:rsid w:val="0042545A"/>
    <w:rsid w:val="00430D4D"/>
    <w:rsid w:val="00474D11"/>
    <w:rsid w:val="004847D4"/>
    <w:rsid w:val="004F59F1"/>
    <w:rsid w:val="00533B9D"/>
    <w:rsid w:val="00541540"/>
    <w:rsid w:val="00593AA8"/>
    <w:rsid w:val="00594284"/>
    <w:rsid w:val="005E6643"/>
    <w:rsid w:val="00601882"/>
    <w:rsid w:val="00603672"/>
    <w:rsid w:val="00632D6D"/>
    <w:rsid w:val="00640DFA"/>
    <w:rsid w:val="0065352B"/>
    <w:rsid w:val="00674219"/>
    <w:rsid w:val="00680A7E"/>
    <w:rsid w:val="006A38F9"/>
    <w:rsid w:val="006A396B"/>
    <w:rsid w:val="006C0039"/>
    <w:rsid w:val="006E43D4"/>
    <w:rsid w:val="006E4554"/>
    <w:rsid w:val="006F21C4"/>
    <w:rsid w:val="0072365E"/>
    <w:rsid w:val="0074227F"/>
    <w:rsid w:val="00747B0E"/>
    <w:rsid w:val="00747C5C"/>
    <w:rsid w:val="007A6491"/>
    <w:rsid w:val="00807C07"/>
    <w:rsid w:val="0086121B"/>
    <w:rsid w:val="00876EFC"/>
    <w:rsid w:val="00876F03"/>
    <w:rsid w:val="00896B9B"/>
    <w:rsid w:val="008A79DA"/>
    <w:rsid w:val="008B50B7"/>
    <w:rsid w:val="008C111C"/>
    <w:rsid w:val="008D27B6"/>
    <w:rsid w:val="0090407A"/>
    <w:rsid w:val="009137D7"/>
    <w:rsid w:val="00941974"/>
    <w:rsid w:val="00954726"/>
    <w:rsid w:val="009950DC"/>
    <w:rsid w:val="009B4E84"/>
    <w:rsid w:val="009F147A"/>
    <w:rsid w:val="009F6936"/>
    <w:rsid w:val="00A11D54"/>
    <w:rsid w:val="00A20DF0"/>
    <w:rsid w:val="00A33B42"/>
    <w:rsid w:val="00A70CB3"/>
    <w:rsid w:val="00A81730"/>
    <w:rsid w:val="00A81A17"/>
    <w:rsid w:val="00AC280F"/>
    <w:rsid w:val="00AE1D8E"/>
    <w:rsid w:val="00AE584F"/>
    <w:rsid w:val="00B25EA2"/>
    <w:rsid w:val="00B301D2"/>
    <w:rsid w:val="00B3350E"/>
    <w:rsid w:val="00B87AC8"/>
    <w:rsid w:val="00BB0449"/>
    <w:rsid w:val="00BB13E6"/>
    <w:rsid w:val="00BE3E25"/>
    <w:rsid w:val="00BF1C09"/>
    <w:rsid w:val="00C2574A"/>
    <w:rsid w:val="00C52E7A"/>
    <w:rsid w:val="00C542AF"/>
    <w:rsid w:val="00C727F7"/>
    <w:rsid w:val="00C76D97"/>
    <w:rsid w:val="00CA76E6"/>
    <w:rsid w:val="00CC637F"/>
    <w:rsid w:val="00CD2046"/>
    <w:rsid w:val="00CD2807"/>
    <w:rsid w:val="00CE05C9"/>
    <w:rsid w:val="00D67E8A"/>
    <w:rsid w:val="00D7343F"/>
    <w:rsid w:val="00D76D43"/>
    <w:rsid w:val="00DA4F49"/>
    <w:rsid w:val="00DC4C8B"/>
    <w:rsid w:val="00DD3ED1"/>
    <w:rsid w:val="00DE37DB"/>
    <w:rsid w:val="00E44250"/>
    <w:rsid w:val="00E47029"/>
    <w:rsid w:val="00E81DDF"/>
    <w:rsid w:val="00EB440F"/>
    <w:rsid w:val="00EB7FE6"/>
    <w:rsid w:val="00EC6814"/>
    <w:rsid w:val="00F0313F"/>
    <w:rsid w:val="00F11680"/>
    <w:rsid w:val="00F303FE"/>
    <w:rsid w:val="00F31CBB"/>
    <w:rsid w:val="00F377C5"/>
    <w:rsid w:val="00F72925"/>
    <w:rsid w:val="00F938BD"/>
    <w:rsid w:val="00FB2B04"/>
    <w:rsid w:val="00FB2FC2"/>
    <w:rsid w:val="00FB76BA"/>
    <w:rsid w:val="00FC29E3"/>
    <w:rsid w:val="00FD525E"/>
    <w:rsid w:val="00FE7BB8"/>
    <w:rsid w:val="00FE7BEF"/>
    <w:rsid w:val="00FF5792"/>
    <w:rsid w:val="00FF64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2B6A2"/>
  <w15:chartTrackingRefBased/>
  <w15:docId w15:val="{2D406EB8-CB1F-4A4F-A123-4E8327FA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8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0B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0B90"/>
  </w:style>
  <w:style w:type="paragraph" w:styleId="Piedepgina">
    <w:name w:val="footer"/>
    <w:basedOn w:val="Normal"/>
    <w:link w:val="PiedepginaCar"/>
    <w:uiPriority w:val="99"/>
    <w:unhideWhenUsed/>
    <w:rsid w:val="001B0B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0B90"/>
  </w:style>
  <w:style w:type="paragraph" w:styleId="Textodeglobo">
    <w:name w:val="Balloon Text"/>
    <w:basedOn w:val="Normal"/>
    <w:link w:val="TextodegloboCar"/>
    <w:uiPriority w:val="99"/>
    <w:semiHidden/>
    <w:unhideWhenUsed/>
    <w:rsid w:val="001B0B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0B90"/>
    <w:rPr>
      <w:rFonts w:ascii="Segoe UI" w:hAnsi="Segoe UI" w:cs="Segoe UI"/>
      <w:sz w:val="18"/>
      <w:szCs w:val="18"/>
    </w:rPr>
  </w:style>
  <w:style w:type="paragraph" w:styleId="Prrafodelista">
    <w:name w:val="List Paragraph"/>
    <w:basedOn w:val="Normal"/>
    <w:uiPriority w:val="34"/>
    <w:qFormat/>
    <w:rsid w:val="003868DD"/>
    <w:pPr>
      <w:ind w:left="720"/>
      <w:contextualSpacing/>
    </w:pPr>
  </w:style>
  <w:style w:type="character" w:styleId="Hipervnculo">
    <w:name w:val="Hyperlink"/>
    <w:basedOn w:val="Fuentedeprrafopredeter"/>
    <w:uiPriority w:val="99"/>
    <w:unhideWhenUsed/>
    <w:rsid w:val="00593AA8"/>
    <w:rPr>
      <w:color w:val="0563C1" w:themeColor="hyperlink"/>
      <w:u w:val="single"/>
    </w:rPr>
  </w:style>
  <w:style w:type="paragraph" w:customStyle="1" w:styleId="Default">
    <w:name w:val="Default"/>
    <w:rsid w:val="002A60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24729">
      <w:bodyDiv w:val="1"/>
      <w:marLeft w:val="0"/>
      <w:marRight w:val="0"/>
      <w:marTop w:val="0"/>
      <w:marBottom w:val="0"/>
      <w:divBdr>
        <w:top w:val="none" w:sz="0" w:space="0" w:color="auto"/>
        <w:left w:val="none" w:sz="0" w:space="0" w:color="auto"/>
        <w:bottom w:val="none" w:sz="0" w:space="0" w:color="auto"/>
        <w:right w:val="none" w:sz="0" w:space="0" w:color="auto"/>
      </w:divBdr>
    </w:div>
    <w:div w:id="575672378">
      <w:bodyDiv w:val="1"/>
      <w:marLeft w:val="0"/>
      <w:marRight w:val="0"/>
      <w:marTop w:val="0"/>
      <w:marBottom w:val="0"/>
      <w:divBdr>
        <w:top w:val="none" w:sz="0" w:space="0" w:color="auto"/>
        <w:left w:val="none" w:sz="0" w:space="0" w:color="auto"/>
        <w:bottom w:val="none" w:sz="0" w:space="0" w:color="auto"/>
        <w:right w:val="none" w:sz="0" w:space="0" w:color="auto"/>
      </w:divBdr>
    </w:div>
    <w:div w:id="592325386">
      <w:bodyDiv w:val="1"/>
      <w:marLeft w:val="0"/>
      <w:marRight w:val="0"/>
      <w:marTop w:val="0"/>
      <w:marBottom w:val="0"/>
      <w:divBdr>
        <w:top w:val="none" w:sz="0" w:space="0" w:color="auto"/>
        <w:left w:val="none" w:sz="0" w:space="0" w:color="auto"/>
        <w:bottom w:val="none" w:sz="0" w:space="0" w:color="auto"/>
        <w:right w:val="none" w:sz="0" w:space="0" w:color="auto"/>
      </w:divBdr>
    </w:div>
    <w:div w:id="1146777881">
      <w:bodyDiv w:val="1"/>
      <w:marLeft w:val="0"/>
      <w:marRight w:val="0"/>
      <w:marTop w:val="0"/>
      <w:marBottom w:val="0"/>
      <w:divBdr>
        <w:top w:val="none" w:sz="0" w:space="0" w:color="auto"/>
        <w:left w:val="none" w:sz="0" w:space="0" w:color="auto"/>
        <w:bottom w:val="none" w:sz="0" w:space="0" w:color="auto"/>
        <w:right w:val="none" w:sz="0" w:space="0" w:color="auto"/>
      </w:divBdr>
    </w:div>
    <w:div w:id="1854610986">
      <w:bodyDiv w:val="1"/>
      <w:marLeft w:val="0"/>
      <w:marRight w:val="0"/>
      <w:marTop w:val="0"/>
      <w:marBottom w:val="0"/>
      <w:divBdr>
        <w:top w:val="none" w:sz="0" w:space="0" w:color="auto"/>
        <w:left w:val="none" w:sz="0" w:space="0" w:color="auto"/>
        <w:bottom w:val="none" w:sz="0" w:space="0" w:color="auto"/>
        <w:right w:val="none" w:sz="0" w:space="0" w:color="auto"/>
      </w:divBdr>
    </w:div>
    <w:div w:id="190259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C4B35-BA63-4FEF-9336-306BF931D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244</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Mileidy Espinosa Jaramillo</dc:creator>
  <cp:keywords/>
  <dc:description/>
  <cp:lastModifiedBy>Nestor Jaime Velasquez Botero</cp:lastModifiedBy>
  <cp:revision>4</cp:revision>
  <cp:lastPrinted>2020-03-09T15:03:00Z</cp:lastPrinted>
  <dcterms:created xsi:type="dcterms:W3CDTF">2020-11-05T16:20:00Z</dcterms:created>
  <dcterms:modified xsi:type="dcterms:W3CDTF">2020-11-05T16:43:00Z</dcterms:modified>
</cp:coreProperties>
</file>